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96A5" w14:textId="77777777" w:rsidR="00DD0A4D" w:rsidRPr="00857F0A" w:rsidRDefault="00A56D21" w:rsidP="00A56D21">
      <w:pPr>
        <w:jc w:val="right"/>
        <w:rPr>
          <w:rFonts w:ascii="Calibri" w:hAnsi="Calibri"/>
        </w:rPr>
      </w:pPr>
      <w:r>
        <w:rPr>
          <w:noProof/>
          <w:lang w:val="en-GB"/>
        </w:rPr>
        <w:drawing>
          <wp:inline distT="0" distB="0" distL="0" distR="0" wp14:anchorId="0A54D8AB" wp14:editId="7408BC89">
            <wp:extent cx="2907030" cy="914400"/>
            <wp:effectExtent l="0" t="0" r="7620" b="0"/>
            <wp:docPr id="1" name="Picture 1"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14:paraId="4747FE00" w14:textId="77777777" w:rsidR="00DD0A4D" w:rsidRPr="00857F0A" w:rsidRDefault="00DD0A4D" w:rsidP="0097729E">
      <w:pPr>
        <w:rPr>
          <w:rFonts w:ascii="Calibri" w:hAnsi="Calibri"/>
        </w:rPr>
      </w:pPr>
    </w:p>
    <w:p w14:paraId="2FE81979" w14:textId="77777777" w:rsidR="00DD0A4D" w:rsidRPr="00857F0A" w:rsidRDefault="00DD0A4D" w:rsidP="0097729E">
      <w:pPr>
        <w:rPr>
          <w:rFonts w:ascii="Calibri" w:hAnsi="Calibri"/>
        </w:rPr>
      </w:pPr>
    </w:p>
    <w:p w14:paraId="7625F7C4" w14:textId="77777777" w:rsidR="00DD0A4D" w:rsidRPr="00857F0A" w:rsidRDefault="00DD0A4D" w:rsidP="0097729E">
      <w:pPr>
        <w:rPr>
          <w:rFonts w:ascii="Calibri" w:hAnsi="Calibri"/>
        </w:rPr>
      </w:pPr>
    </w:p>
    <w:p w14:paraId="299F1EFA" w14:textId="77777777" w:rsidR="00DD0A4D" w:rsidRPr="00857F0A" w:rsidRDefault="00DD0A4D" w:rsidP="00857F0A">
      <w:pPr>
        <w:jc w:val="center"/>
        <w:rPr>
          <w:rFonts w:ascii="Calibri" w:hAnsi="Calibri"/>
          <w:b/>
          <w:sz w:val="28"/>
          <w:szCs w:val="28"/>
        </w:rPr>
      </w:pPr>
      <w:r w:rsidRPr="00857F0A">
        <w:rPr>
          <w:rFonts w:ascii="Calibri" w:hAnsi="Calibri"/>
          <w:b/>
          <w:sz w:val="28"/>
          <w:szCs w:val="28"/>
        </w:rPr>
        <w:t>JOB DESCRIPTION</w:t>
      </w:r>
    </w:p>
    <w:p w14:paraId="58743190" w14:textId="77777777" w:rsidR="00DD0A4D" w:rsidRPr="00857F0A" w:rsidRDefault="00DD0A4D" w:rsidP="00857F0A">
      <w:pPr>
        <w:jc w:val="center"/>
        <w:rPr>
          <w:rFonts w:ascii="Calibri" w:hAnsi="Calibri"/>
          <w:b/>
          <w:sz w:val="28"/>
          <w:szCs w:val="28"/>
        </w:rPr>
      </w:pPr>
    </w:p>
    <w:p w14:paraId="7C9E4BDB" w14:textId="77777777" w:rsidR="00DD0A4D" w:rsidRPr="00857F0A" w:rsidRDefault="00DD0A4D" w:rsidP="00857F0A">
      <w:pPr>
        <w:jc w:val="center"/>
        <w:rPr>
          <w:rFonts w:ascii="Calibri" w:hAnsi="Calibri"/>
          <w:b/>
          <w:sz w:val="28"/>
          <w:szCs w:val="28"/>
        </w:rPr>
      </w:pPr>
      <w:r w:rsidRPr="00857F0A">
        <w:rPr>
          <w:rFonts w:ascii="Calibri" w:hAnsi="Calibri"/>
          <w:b/>
          <w:sz w:val="28"/>
          <w:szCs w:val="28"/>
        </w:rPr>
        <w:t xml:space="preserve">Vacancy Ref: </w:t>
      </w:r>
      <w:r w:rsidRPr="00857F0A">
        <w:rPr>
          <w:rStyle w:val="PlaceholderText"/>
          <w:rFonts w:ascii="Calibri" w:hAnsi="Calibri"/>
          <w:b/>
          <w:sz w:val="28"/>
          <w:szCs w:val="28"/>
        </w:rPr>
        <w:t>Click here to enter text.</w:t>
      </w:r>
    </w:p>
    <w:p w14:paraId="5FD11C00" w14:textId="77777777" w:rsidR="00DD0A4D" w:rsidRPr="00857F0A" w:rsidRDefault="00DD0A4D" w:rsidP="0097729E">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5"/>
        <w:gridCol w:w="3214"/>
      </w:tblGrid>
      <w:tr w:rsidR="00DD0A4D" w:rsidRPr="00857F0A" w14:paraId="5C114FB7" w14:textId="77777777" w:rsidTr="00443975">
        <w:tc>
          <w:tcPr>
            <w:tcW w:w="7308" w:type="dxa"/>
            <w:vAlign w:val="center"/>
          </w:tcPr>
          <w:p w14:paraId="742C072F" w14:textId="0964D8BD" w:rsidR="00DD0A4D" w:rsidRPr="00857F0A" w:rsidRDefault="00DD0A4D" w:rsidP="002F4EF6">
            <w:pPr>
              <w:rPr>
                <w:rFonts w:ascii="Calibri" w:hAnsi="Calibri"/>
              </w:rPr>
            </w:pPr>
            <w:r w:rsidRPr="00857F0A">
              <w:rPr>
                <w:rFonts w:ascii="Calibri" w:hAnsi="Calibri"/>
                <w:b/>
              </w:rPr>
              <w:t>Job Title:</w:t>
            </w:r>
            <w:r w:rsidRPr="00857F0A">
              <w:rPr>
                <w:rFonts w:ascii="Calibri" w:hAnsi="Calibri"/>
              </w:rPr>
              <w:tab/>
            </w:r>
            <w:r>
              <w:rPr>
                <w:rFonts w:ascii="Calibri" w:hAnsi="Calibri"/>
              </w:rPr>
              <w:t xml:space="preserve">Lecturer in </w:t>
            </w:r>
            <w:r w:rsidR="005E6FDF">
              <w:rPr>
                <w:rFonts w:ascii="Calibri" w:hAnsi="Calibri"/>
              </w:rPr>
              <w:t>Education and Social Justice</w:t>
            </w:r>
            <w:r>
              <w:rPr>
                <w:rFonts w:ascii="Calibri" w:hAnsi="Calibri"/>
              </w:rPr>
              <w:t xml:space="preserve"> </w:t>
            </w:r>
          </w:p>
        </w:tc>
        <w:tc>
          <w:tcPr>
            <w:tcW w:w="3240" w:type="dxa"/>
            <w:vAlign w:val="center"/>
          </w:tcPr>
          <w:p w14:paraId="581C9873" w14:textId="579D8D78" w:rsidR="00DD0A4D" w:rsidRPr="00857F0A" w:rsidRDefault="00DD0A4D" w:rsidP="00A075CA">
            <w:pPr>
              <w:rPr>
                <w:rFonts w:ascii="Calibri" w:hAnsi="Calibri"/>
              </w:rPr>
            </w:pPr>
            <w:r w:rsidRPr="00857F0A">
              <w:rPr>
                <w:rFonts w:ascii="Calibri" w:hAnsi="Calibri"/>
                <w:b/>
              </w:rPr>
              <w:t>Present Grade:</w:t>
            </w:r>
            <w:r w:rsidRPr="00857F0A">
              <w:rPr>
                <w:rFonts w:ascii="Calibri" w:hAnsi="Calibri"/>
              </w:rPr>
              <w:tab/>
            </w:r>
            <w:r w:rsidR="00A075CA">
              <w:rPr>
                <w:rFonts w:ascii="Calibri" w:hAnsi="Calibri"/>
              </w:rPr>
              <w:t>7/8</w:t>
            </w:r>
          </w:p>
        </w:tc>
      </w:tr>
      <w:tr w:rsidR="00DD0A4D" w:rsidRPr="00857F0A" w14:paraId="744DB8DD" w14:textId="77777777" w:rsidTr="00A075CA">
        <w:trPr>
          <w:trHeight w:val="467"/>
        </w:trPr>
        <w:tc>
          <w:tcPr>
            <w:tcW w:w="10548" w:type="dxa"/>
            <w:gridSpan w:val="2"/>
            <w:vAlign w:val="center"/>
          </w:tcPr>
          <w:p w14:paraId="1F2BF474" w14:textId="77777777" w:rsidR="00DD0A4D" w:rsidRPr="00857F0A" w:rsidRDefault="00DD0A4D" w:rsidP="009C44FB">
            <w:pPr>
              <w:rPr>
                <w:rFonts w:ascii="Calibri" w:hAnsi="Calibri"/>
              </w:rPr>
            </w:pPr>
            <w:r w:rsidRPr="00857F0A">
              <w:rPr>
                <w:rFonts w:ascii="Calibri" w:hAnsi="Calibri"/>
                <w:b/>
              </w:rPr>
              <w:t>Department/College:</w:t>
            </w:r>
            <w:r w:rsidRPr="00857F0A">
              <w:rPr>
                <w:rFonts w:ascii="Calibri" w:hAnsi="Calibri"/>
              </w:rPr>
              <w:tab/>
            </w:r>
            <w:r w:rsidRPr="00857F0A">
              <w:rPr>
                <w:rFonts w:ascii="Calibri" w:hAnsi="Calibri"/>
              </w:rPr>
              <w:tab/>
            </w:r>
            <w:r>
              <w:rPr>
                <w:rFonts w:ascii="Calibri" w:hAnsi="Calibri"/>
              </w:rPr>
              <w:t>Department of Educational Research</w:t>
            </w:r>
          </w:p>
        </w:tc>
      </w:tr>
      <w:tr w:rsidR="00DD0A4D" w:rsidRPr="00857F0A" w14:paraId="4D06CD05" w14:textId="77777777" w:rsidTr="00A075CA">
        <w:tc>
          <w:tcPr>
            <w:tcW w:w="10548" w:type="dxa"/>
            <w:gridSpan w:val="2"/>
            <w:vAlign w:val="center"/>
          </w:tcPr>
          <w:p w14:paraId="64B9F55D" w14:textId="77777777" w:rsidR="00DD0A4D" w:rsidRPr="00857F0A" w:rsidRDefault="00DD0A4D" w:rsidP="00FF3B4F">
            <w:pPr>
              <w:rPr>
                <w:rFonts w:ascii="Calibri" w:hAnsi="Calibri"/>
              </w:rPr>
            </w:pPr>
            <w:r w:rsidRPr="00857F0A">
              <w:rPr>
                <w:rFonts w:ascii="Calibri" w:hAnsi="Calibri"/>
                <w:b/>
              </w:rPr>
              <w:t>Directly responsible to:</w:t>
            </w:r>
            <w:r w:rsidRPr="00857F0A">
              <w:rPr>
                <w:rFonts w:ascii="Calibri" w:hAnsi="Calibri"/>
              </w:rPr>
              <w:tab/>
            </w:r>
            <w:r w:rsidRPr="00857F0A">
              <w:rPr>
                <w:rFonts w:ascii="Calibri" w:hAnsi="Calibri"/>
              </w:rPr>
              <w:tab/>
            </w:r>
            <w:r>
              <w:rPr>
                <w:rFonts w:ascii="Calibri" w:hAnsi="Calibri"/>
              </w:rPr>
              <w:t>Head of Department,</w:t>
            </w:r>
            <w:r w:rsidR="00FF3B4F">
              <w:rPr>
                <w:rFonts w:ascii="Calibri" w:hAnsi="Calibri"/>
              </w:rPr>
              <w:t xml:space="preserve"> Professor</w:t>
            </w:r>
            <w:r w:rsidR="00E0218D">
              <w:rPr>
                <w:rFonts w:ascii="Calibri" w:hAnsi="Calibri"/>
              </w:rPr>
              <w:t xml:space="preserve"> Paul Ashwin</w:t>
            </w:r>
          </w:p>
        </w:tc>
      </w:tr>
      <w:tr w:rsidR="00DD0A4D" w:rsidRPr="00857F0A" w14:paraId="69EF00FF" w14:textId="77777777" w:rsidTr="00A075CA">
        <w:tc>
          <w:tcPr>
            <w:tcW w:w="10548" w:type="dxa"/>
            <w:gridSpan w:val="2"/>
            <w:vAlign w:val="center"/>
          </w:tcPr>
          <w:p w14:paraId="18F429A9" w14:textId="77777777" w:rsidR="00DD0A4D" w:rsidRPr="00857F0A" w:rsidRDefault="00DD0A4D" w:rsidP="009C44FB">
            <w:pPr>
              <w:rPr>
                <w:rFonts w:ascii="Calibri" w:hAnsi="Calibri"/>
              </w:rPr>
            </w:pPr>
            <w:r w:rsidRPr="00857F0A">
              <w:rPr>
                <w:rFonts w:ascii="Calibri" w:hAnsi="Calibri"/>
                <w:b/>
              </w:rPr>
              <w:t>Supervisory responsibility for:</w:t>
            </w:r>
            <w:r w:rsidRPr="00857F0A">
              <w:rPr>
                <w:rFonts w:ascii="Calibri" w:hAnsi="Calibri"/>
              </w:rPr>
              <w:tab/>
            </w:r>
            <w:r w:rsidRPr="00945D37">
              <w:rPr>
                <w:rFonts w:ascii="Calibri" w:hAnsi="Calibri"/>
                <w:b/>
              </w:rPr>
              <w:t>N/A</w:t>
            </w:r>
          </w:p>
        </w:tc>
      </w:tr>
      <w:tr w:rsidR="00DD0A4D" w:rsidRPr="00857F0A" w14:paraId="7C2D66CE" w14:textId="77777777" w:rsidTr="00A075CA">
        <w:tc>
          <w:tcPr>
            <w:tcW w:w="10548" w:type="dxa"/>
            <w:gridSpan w:val="2"/>
            <w:tcBorders>
              <w:bottom w:val="nil"/>
            </w:tcBorders>
            <w:vAlign w:val="center"/>
          </w:tcPr>
          <w:p w14:paraId="11063738" w14:textId="77777777" w:rsidR="00DD0A4D" w:rsidRPr="00857F0A" w:rsidRDefault="00DD0A4D" w:rsidP="0097729E">
            <w:pPr>
              <w:rPr>
                <w:rFonts w:ascii="Calibri" w:hAnsi="Calibri"/>
                <w:b/>
              </w:rPr>
            </w:pPr>
            <w:r w:rsidRPr="00857F0A">
              <w:rPr>
                <w:rFonts w:ascii="Calibri" w:hAnsi="Calibri"/>
                <w:b/>
              </w:rPr>
              <w:t>Other contacts</w:t>
            </w:r>
          </w:p>
          <w:p w14:paraId="36810722" w14:textId="77777777" w:rsidR="00DD0A4D" w:rsidRPr="005C17CD" w:rsidRDefault="00DD0A4D" w:rsidP="00857F0A">
            <w:pPr>
              <w:rPr>
                <w:rFonts w:ascii="Calibri" w:hAnsi="Calibri"/>
              </w:rPr>
            </w:pPr>
            <w:r w:rsidRPr="005C17CD">
              <w:rPr>
                <w:rFonts w:ascii="Calibri" w:hAnsi="Calibri"/>
              </w:rPr>
              <w:tab/>
            </w:r>
          </w:p>
          <w:p w14:paraId="0EFB6824" w14:textId="77777777" w:rsidR="00DD0A4D" w:rsidRPr="005C17CD" w:rsidRDefault="00DD0A4D" w:rsidP="005C17CD">
            <w:pPr>
              <w:rPr>
                <w:rFonts w:ascii="Calibri" w:hAnsi="Calibri"/>
                <w:b/>
                <w:bCs/>
                <w:szCs w:val="24"/>
              </w:rPr>
            </w:pPr>
            <w:r w:rsidRPr="005C17CD">
              <w:rPr>
                <w:rFonts w:ascii="Calibri" w:hAnsi="Calibri"/>
                <w:b/>
                <w:bCs/>
                <w:szCs w:val="24"/>
              </w:rPr>
              <w:t xml:space="preserve">Contacts: </w:t>
            </w:r>
          </w:p>
          <w:p w14:paraId="5DD6D6D0" w14:textId="77777777" w:rsidR="00DD0A4D" w:rsidRPr="005C17CD" w:rsidRDefault="00DD0A4D" w:rsidP="005C17CD">
            <w:pPr>
              <w:ind w:left="432"/>
              <w:rPr>
                <w:rStyle w:val="PlaceholderText"/>
                <w:rFonts w:ascii="Calibri" w:hAnsi="Calibri"/>
                <w:color w:val="000000"/>
                <w:szCs w:val="22"/>
              </w:rPr>
            </w:pPr>
            <w:r w:rsidRPr="005C17CD">
              <w:rPr>
                <w:rFonts w:ascii="Calibri" w:hAnsi="Calibri"/>
                <w:b/>
                <w:bCs/>
                <w:szCs w:val="24"/>
              </w:rPr>
              <w:t>Internal:</w:t>
            </w:r>
            <w:r w:rsidRPr="005C17CD">
              <w:rPr>
                <w:rFonts w:ascii="Calibri" w:hAnsi="Calibri"/>
                <w:szCs w:val="24"/>
              </w:rPr>
              <w:t xml:space="preserve"> </w:t>
            </w:r>
            <w:r w:rsidRPr="005C17CD">
              <w:rPr>
                <w:rStyle w:val="PlaceholderText"/>
                <w:rFonts w:ascii="Calibri" w:hAnsi="Calibri"/>
                <w:color w:val="000000"/>
                <w:szCs w:val="22"/>
              </w:rPr>
              <w:t>Colleagues and students in the Department and in the Faculty of Arts and Social Sciences, together with colleagues in other faculties, providers of student support services, the Library, ISS, central administration and other relevant university actors.</w:t>
            </w:r>
          </w:p>
          <w:p w14:paraId="15FBCA13" w14:textId="77777777" w:rsidR="00DD0A4D" w:rsidRPr="005C17CD" w:rsidRDefault="00DD0A4D" w:rsidP="005C17CD">
            <w:pPr>
              <w:ind w:left="432"/>
              <w:rPr>
                <w:rFonts w:ascii="Calibri" w:hAnsi="Calibri"/>
                <w:szCs w:val="24"/>
              </w:rPr>
            </w:pPr>
          </w:p>
          <w:p w14:paraId="7783EC94" w14:textId="77777777" w:rsidR="00DD0A4D" w:rsidRPr="005C17CD" w:rsidRDefault="00DD0A4D" w:rsidP="005C17CD">
            <w:pPr>
              <w:ind w:left="432"/>
              <w:rPr>
                <w:rFonts w:ascii="Calibri" w:hAnsi="Calibri"/>
                <w:szCs w:val="24"/>
              </w:rPr>
            </w:pPr>
            <w:r w:rsidRPr="005C17CD">
              <w:rPr>
                <w:rFonts w:ascii="Calibri" w:hAnsi="Calibri"/>
                <w:b/>
                <w:bCs/>
                <w:szCs w:val="24"/>
              </w:rPr>
              <w:t>External:</w:t>
            </w:r>
            <w:r w:rsidRPr="005C17CD">
              <w:rPr>
                <w:rFonts w:ascii="Calibri" w:hAnsi="Calibri"/>
                <w:szCs w:val="24"/>
              </w:rPr>
              <w:t xml:space="preserve"> Relevant </w:t>
            </w:r>
            <w:r w:rsidR="0012721B">
              <w:rPr>
                <w:rStyle w:val="PlaceholderText"/>
                <w:color w:val="000000"/>
                <w:szCs w:val="22"/>
              </w:rPr>
              <w:t>r</w:t>
            </w:r>
            <w:r w:rsidRPr="005C17CD">
              <w:rPr>
                <w:rStyle w:val="PlaceholderText"/>
                <w:rFonts w:ascii="Calibri" w:hAnsi="Calibri"/>
                <w:color w:val="000000"/>
                <w:szCs w:val="22"/>
              </w:rPr>
              <w:t xml:space="preserve">esearch funding bodies and councils, professional bodies, employers, business </w:t>
            </w:r>
            <w:proofErr w:type="spellStart"/>
            <w:r w:rsidRPr="005C17CD">
              <w:rPr>
                <w:rStyle w:val="PlaceholderText"/>
                <w:rFonts w:ascii="Calibri" w:hAnsi="Calibri"/>
                <w:color w:val="000000"/>
                <w:szCs w:val="22"/>
              </w:rPr>
              <w:t>organisations</w:t>
            </w:r>
            <w:proofErr w:type="spellEnd"/>
            <w:r w:rsidRPr="005C17CD">
              <w:rPr>
                <w:rStyle w:val="PlaceholderText"/>
                <w:rFonts w:ascii="Calibri" w:hAnsi="Calibri"/>
                <w:color w:val="000000"/>
                <w:szCs w:val="22"/>
              </w:rPr>
              <w:t xml:space="preserve">, local, UK and foreign government </w:t>
            </w:r>
            <w:proofErr w:type="spellStart"/>
            <w:r w:rsidRPr="005C17CD">
              <w:rPr>
                <w:rStyle w:val="PlaceholderText"/>
                <w:rFonts w:ascii="Calibri" w:hAnsi="Calibri"/>
                <w:color w:val="000000"/>
                <w:szCs w:val="22"/>
              </w:rPr>
              <w:t>organisations</w:t>
            </w:r>
            <w:proofErr w:type="spellEnd"/>
            <w:r w:rsidRPr="005C17CD">
              <w:rPr>
                <w:rStyle w:val="PlaceholderText"/>
                <w:rFonts w:ascii="Calibri" w:hAnsi="Calibri"/>
                <w:color w:val="000000"/>
                <w:szCs w:val="22"/>
              </w:rPr>
              <w:t>, academic and research networks.</w:t>
            </w:r>
          </w:p>
          <w:p w14:paraId="1B17D404" w14:textId="77777777" w:rsidR="00DD0A4D" w:rsidRPr="00857F0A" w:rsidRDefault="00DD0A4D" w:rsidP="00857F0A">
            <w:pPr>
              <w:rPr>
                <w:rFonts w:ascii="Calibri" w:hAnsi="Calibri"/>
              </w:rPr>
            </w:pPr>
            <w:r w:rsidRPr="00857F0A">
              <w:rPr>
                <w:rFonts w:ascii="Calibri" w:hAnsi="Calibri"/>
              </w:rPr>
              <w:tab/>
            </w:r>
          </w:p>
        </w:tc>
      </w:tr>
      <w:tr w:rsidR="00DD0A4D" w:rsidRPr="00857F0A" w14:paraId="4619C2A5" w14:textId="77777777" w:rsidTr="00A075CA">
        <w:tc>
          <w:tcPr>
            <w:tcW w:w="10548" w:type="dxa"/>
            <w:gridSpan w:val="2"/>
            <w:vAlign w:val="center"/>
          </w:tcPr>
          <w:p w14:paraId="74CDE65E" w14:textId="77777777" w:rsidR="00DD0A4D" w:rsidRDefault="00DD0A4D" w:rsidP="0097729E">
            <w:pPr>
              <w:rPr>
                <w:rFonts w:ascii="Calibri" w:hAnsi="Calibri"/>
                <w:b/>
              </w:rPr>
            </w:pPr>
            <w:r w:rsidRPr="00857F0A">
              <w:rPr>
                <w:rFonts w:ascii="Calibri" w:hAnsi="Calibri"/>
                <w:b/>
              </w:rPr>
              <w:t>Major Duties:</w:t>
            </w:r>
          </w:p>
          <w:p w14:paraId="59C36413" w14:textId="7DC60630" w:rsidR="00591172" w:rsidRPr="005C17CD" w:rsidRDefault="00591172" w:rsidP="00591172">
            <w:pPr>
              <w:numPr>
                <w:ilvl w:val="0"/>
                <w:numId w:val="2"/>
              </w:numPr>
              <w:rPr>
                <w:rFonts w:ascii="Calibri" w:hAnsi="Calibri"/>
                <w:szCs w:val="22"/>
              </w:rPr>
            </w:pPr>
            <w:r w:rsidRPr="005C17CD">
              <w:rPr>
                <w:rFonts w:ascii="Calibri" w:hAnsi="Calibri"/>
                <w:szCs w:val="22"/>
              </w:rPr>
              <w:t>Contribute to</w:t>
            </w:r>
            <w:r>
              <w:rPr>
                <w:rFonts w:asciiTheme="minorHAnsi" w:hAnsiTheme="minorHAnsi"/>
                <w:szCs w:val="22"/>
              </w:rPr>
              <w:t>, and lead,</w:t>
            </w:r>
            <w:r w:rsidRPr="005C17CD">
              <w:rPr>
                <w:rFonts w:ascii="Calibri" w:hAnsi="Calibri"/>
                <w:szCs w:val="22"/>
              </w:rPr>
              <w:t xml:space="preserve"> the development and delivery of the </w:t>
            </w:r>
            <w:r>
              <w:rPr>
                <w:rFonts w:ascii="Calibri" w:hAnsi="Calibri"/>
                <w:szCs w:val="22"/>
              </w:rPr>
              <w:t xml:space="preserve">Department’s Doctoral </w:t>
            </w:r>
            <w:r w:rsidR="005E6FDF">
              <w:rPr>
                <w:rFonts w:ascii="Calibri" w:hAnsi="Calibri"/>
                <w:szCs w:val="22"/>
              </w:rPr>
              <w:t xml:space="preserve">and MA </w:t>
            </w:r>
            <w:proofErr w:type="spellStart"/>
            <w:r>
              <w:rPr>
                <w:rFonts w:ascii="Calibri" w:hAnsi="Calibri"/>
                <w:szCs w:val="22"/>
              </w:rPr>
              <w:t>Programme</w:t>
            </w:r>
            <w:r w:rsidR="005E6FDF">
              <w:rPr>
                <w:rFonts w:ascii="Calibri" w:hAnsi="Calibri"/>
                <w:szCs w:val="22"/>
              </w:rPr>
              <w:t>s</w:t>
            </w:r>
            <w:proofErr w:type="spellEnd"/>
            <w:r>
              <w:rPr>
                <w:rFonts w:ascii="Calibri" w:hAnsi="Calibri"/>
                <w:szCs w:val="22"/>
              </w:rPr>
              <w:t xml:space="preserve"> in E</w:t>
            </w:r>
            <w:r w:rsidR="005E6FDF">
              <w:rPr>
                <w:rFonts w:ascii="Calibri" w:hAnsi="Calibri"/>
                <w:szCs w:val="22"/>
              </w:rPr>
              <w:t xml:space="preserve">ducation and Social Justice </w:t>
            </w:r>
            <w:r>
              <w:rPr>
                <w:rFonts w:ascii="Calibri" w:hAnsi="Calibri"/>
                <w:szCs w:val="22"/>
              </w:rPr>
              <w:t xml:space="preserve">and to other courses as appropriate to the appointee’s research expertise and wider </w:t>
            </w:r>
            <w:proofErr w:type="gramStart"/>
            <w:r>
              <w:rPr>
                <w:rFonts w:ascii="Calibri" w:hAnsi="Calibri"/>
                <w:szCs w:val="22"/>
              </w:rPr>
              <w:t>scholarship</w:t>
            </w:r>
            <w:r w:rsidRPr="005C17CD">
              <w:rPr>
                <w:rFonts w:ascii="Calibri" w:hAnsi="Calibri"/>
                <w:szCs w:val="22"/>
              </w:rPr>
              <w:t>;</w:t>
            </w:r>
            <w:proofErr w:type="gramEnd"/>
          </w:p>
          <w:p w14:paraId="37E31E58" w14:textId="77777777" w:rsidR="00591172" w:rsidRDefault="00591172" w:rsidP="00591172">
            <w:pPr>
              <w:numPr>
                <w:ilvl w:val="0"/>
                <w:numId w:val="2"/>
              </w:numPr>
              <w:rPr>
                <w:rFonts w:ascii="Calibri" w:hAnsi="Calibri"/>
                <w:szCs w:val="22"/>
              </w:rPr>
            </w:pPr>
            <w:r w:rsidRPr="005C17CD">
              <w:rPr>
                <w:rFonts w:ascii="Calibri" w:hAnsi="Calibri"/>
                <w:szCs w:val="22"/>
              </w:rPr>
              <w:t>Supervise dissertations and PhD theses</w:t>
            </w:r>
            <w:r>
              <w:rPr>
                <w:rFonts w:ascii="Calibri" w:hAnsi="Calibri"/>
                <w:szCs w:val="22"/>
              </w:rPr>
              <w:t xml:space="preserve"> and advise students on a range of research methodologies;</w:t>
            </w:r>
          </w:p>
          <w:p w14:paraId="1A0B95F8" w14:textId="0C7BF3B2" w:rsidR="00DD0A4D" w:rsidRPr="005C17CD" w:rsidRDefault="00DD0A4D" w:rsidP="005C17CD">
            <w:pPr>
              <w:numPr>
                <w:ilvl w:val="0"/>
                <w:numId w:val="2"/>
              </w:numPr>
              <w:rPr>
                <w:rFonts w:ascii="Calibri" w:hAnsi="Calibri"/>
                <w:szCs w:val="22"/>
              </w:rPr>
            </w:pPr>
            <w:r w:rsidRPr="005C17CD">
              <w:rPr>
                <w:rFonts w:ascii="Calibri" w:hAnsi="Calibri"/>
                <w:szCs w:val="22"/>
              </w:rPr>
              <w:t xml:space="preserve">Contribute to the development of </w:t>
            </w:r>
            <w:r w:rsidR="00EE1430">
              <w:rPr>
                <w:rFonts w:ascii="Calibri" w:hAnsi="Calibri"/>
                <w:szCs w:val="22"/>
              </w:rPr>
              <w:t>nationally and</w:t>
            </w:r>
            <w:r w:rsidR="00591172">
              <w:rPr>
                <w:rFonts w:ascii="Calibri" w:hAnsi="Calibri"/>
                <w:szCs w:val="22"/>
              </w:rPr>
              <w:t xml:space="preserve"> </w:t>
            </w:r>
            <w:r w:rsidRPr="005C17CD">
              <w:rPr>
                <w:rFonts w:ascii="Calibri" w:hAnsi="Calibri"/>
                <w:szCs w:val="22"/>
              </w:rPr>
              <w:t>international</w:t>
            </w:r>
            <w:r w:rsidR="00EE1430">
              <w:rPr>
                <w:rFonts w:ascii="Calibri" w:hAnsi="Calibri"/>
                <w:szCs w:val="22"/>
              </w:rPr>
              <w:t>ly</w:t>
            </w:r>
            <w:r w:rsidRPr="005C17CD">
              <w:rPr>
                <w:rFonts w:ascii="Calibri" w:hAnsi="Calibri"/>
                <w:szCs w:val="22"/>
              </w:rPr>
              <w:t xml:space="preserve"> excellen</w:t>
            </w:r>
            <w:r w:rsidR="00EE1430">
              <w:rPr>
                <w:rFonts w:ascii="Calibri" w:hAnsi="Calibri"/>
                <w:szCs w:val="22"/>
              </w:rPr>
              <w:t>t research and scholarship in the Department</w:t>
            </w:r>
            <w:r w:rsidRPr="005C17CD">
              <w:rPr>
                <w:rFonts w:ascii="Calibri" w:hAnsi="Calibri"/>
                <w:szCs w:val="22"/>
              </w:rPr>
              <w:t>;</w:t>
            </w:r>
          </w:p>
          <w:p w14:paraId="4984FB46" w14:textId="218F632A" w:rsidR="00DD0A4D" w:rsidRPr="005C17CD" w:rsidRDefault="00591172" w:rsidP="005C17CD">
            <w:pPr>
              <w:numPr>
                <w:ilvl w:val="0"/>
                <w:numId w:val="2"/>
              </w:numPr>
              <w:rPr>
                <w:rFonts w:ascii="Calibri" w:hAnsi="Calibri"/>
                <w:szCs w:val="22"/>
              </w:rPr>
            </w:pPr>
            <w:r>
              <w:rPr>
                <w:rFonts w:ascii="Calibri" w:hAnsi="Calibri"/>
                <w:szCs w:val="22"/>
              </w:rPr>
              <w:t xml:space="preserve">Develop </w:t>
            </w:r>
            <w:r w:rsidR="00DD0A4D" w:rsidRPr="005C17CD">
              <w:rPr>
                <w:rFonts w:ascii="Calibri" w:hAnsi="Calibri"/>
                <w:szCs w:val="22"/>
              </w:rPr>
              <w:t xml:space="preserve">a personal research </w:t>
            </w:r>
            <w:proofErr w:type="spellStart"/>
            <w:r w:rsidR="00DD0A4D" w:rsidRPr="005C17CD">
              <w:rPr>
                <w:rFonts w:ascii="Calibri" w:hAnsi="Calibri"/>
                <w:szCs w:val="22"/>
              </w:rPr>
              <w:t>programme</w:t>
            </w:r>
            <w:proofErr w:type="spellEnd"/>
            <w:r w:rsidR="00DD0A4D" w:rsidRPr="005C17CD">
              <w:rPr>
                <w:rFonts w:ascii="Calibri" w:hAnsi="Calibri"/>
                <w:szCs w:val="22"/>
              </w:rPr>
              <w:t xml:space="preserve"> </w:t>
            </w:r>
            <w:r w:rsidR="00E0218D">
              <w:rPr>
                <w:rFonts w:ascii="Calibri" w:hAnsi="Calibri"/>
                <w:szCs w:val="22"/>
              </w:rPr>
              <w:t xml:space="preserve">in </w:t>
            </w:r>
            <w:r w:rsidR="002F4EF6">
              <w:rPr>
                <w:rFonts w:ascii="Calibri" w:hAnsi="Calibri"/>
                <w:szCs w:val="22"/>
              </w:rPr>
              <w:t xml:space="preserve">an area of </w:t>
            </w:r>
            <w:r w:rsidR="005E6FDF">
              <w:rPr>
                <w:rFonts w:ascii="Calibri" w:hAnsi="Calibri"/>
                <w:szCs w:val="22"/>
              </w:rPr>
              <w:t>Education and Social Justice</w:t>
            </w:r>
            <w:r w:rsidR="002B4184">
              <w:rPr>
                <w:rFonts w:ascii="Calibri" w:hAnsi="Calibri"/>
                <w:szCs w:val="22"/>
              </w:rPr>
              <w:t xml:space="preserve"> (in keeping with REF </w:t>
            </w:r>
            <w:proofErr w:type="gramStart"/>
            <w:r w:rsidR="002B4184">
              <w:rPr>
                <w:rFonts w:ascii="Calibri" w:hAnsi="Calibri"/>
                <w:szCs w:val="22"/>
              </w:rPr>
              <w:t xml:space="preserve">criteria) </w:t>
            </w:r>
            <w:r w:rsidR="00E0218D">
              <w:rPr>
                <w:rFonts w:ascii="Calibri" w:hAnsi="Calibri"/>
                <w:szCs w:val="22"/>
              </w:rPr>
              <w:t xml:space="preserve"> </w:t>
            </w:r>
            <w:r w:rsidR="00DD0A4D" w:rsidRPr="005C17CD">
              <w:rPr>
                <w:rFonts w:ascii="Calibri" w:hAnsi="Calibri"/>
                <w:szCs w:val="22"/>
              </w:rPr>
              <w:t>leading</w:t>
            </w:r>
            <w:proofErr w:type="gramEnd"/>
            <w:r w:rsidR="00DD0A4D" w:rsidRPr="005C17CD">
              <w:rPr>
                <w:rFonts w:ascii="Calibri" w:hAnsi="Calibri"/>
                <w:szCs w:val="22"/>
              </w:rPr>
              <w:t xml:space="preserve"> to publications in key international peer-reviewed academic journals and to other appropriate forms of research output;</w:t>
            </w:r>
          </w:p>
          <w:p w14:paraId="0DA87E68" w14:textId="0A40B5D4" w:rsidR="00DD0A4D" w:rsidRDefault="00A075CA" w:rsidP="005C17CD">
            <w:pPr>
              <w:numPr>
                <w:ilvl w:val="0"/>
                <w:numId w:val="2"/>
              </w:numPr>
              <w:rPr>
                <w:rFonts w:ascii="Calibri" w:hAnsi="Calibri"/>
                <w:szCs w:val="22"/>
              </w:rPr>
            </w:pPr>
            <w:r>
              <w:rPr>
                <w:rFonts w:ascii="Calibri" w:hAnsi="Calibri"/>
                <w:szCs w:val="22"/>
              </w:rPr>
              <w:t>Develop a clear and realizable plan to apply for grants for new research projects and collaborative grants</w:t>
            </w:r>
            <w:r w:rsidR="00EE1430">
              <w:rPr>
                <w:rFonts w:ascii="Calibri" w:hAnsi="Calibri"/>
                <w:szCs w:val="22"/>
              </w:rPr>
              <w:t xml:space="preserve"> and </w:t>
            </w:r>
            <w:r>
              <w:rPr>
                <w:rFonts w:ascii="Calibri" w:hAnsi="Calibri"/>
                <w:szCs w:val="22"/>
              </w:rPr>
              <w:t>i</w:t>
            </w:r>
            <w:r w:rsidR="00DD0A4D">
              <w:rPr>
                <w:rFonts w:ascii="Calibri" w:hAnsi="Calibri"/>
                <w:szCs w:val="22"/>
              </w:rPr>
              <w:t>dentify opportunities  and attract funds for new research</w:t>
            </w:r>
            <w:r w:rsidR="00443975">
              <w:rPr>
                <w:rFonts w:ascii="Calibri" w:hAnsi="Calibri"/>
                <w:szCs w:val="22"/>
              </w:rPr>
              <w:t xml:space="preserve"> contracts and grants; </w:t>
            </w:r>
          </w:p>
          <w:p w14:paraId="14060452" w14:textId="6C04035B" w:rsidR="00DD0A4D" w:rsidRPr="005C17CD" w:rsidRDefault="00DD0A4D" w:rsidP="005C17CD">
            <w:pPr>
              <w:numPr>
                <w:ilvl w:val="0"/>
                <w:numId w:val="2"/>
              </w:numPr>
              <w:rPr>
                <w:rFonts w:ascii="Calibri" w:hAnsi="Calibri"/>
                <w:szCs w:val="22"/>
              </w:rPr>
            </w:pPr>
            <w:r>
              <w:rPr>
                <w:rFonts w:ascii="Calibri" w:hAnsi="Calibri"/>
                <w:szCs w:val="22"/>
              </w:rPr>
              <w:t>P</w:t>
            </w:r>
            <w:r w:rsidRPr="005C17CD">
              <w:rPr>
                <w:rFonts w:ascii="Calibri" w:hAnsi="Calibri"/>
                <w:szCs w:val="22"/>
              </w:rPr>
              <w:t>articipate in</w:t>
            </w:r>
            <w:r w:rsidR="00932032">
              <w:rPr>
                <w:rFonts w:asciiTheme="minorHAnsi" w:hAnsiTheme="minorHAnsi"/>
                <w:szCs w:val="22"/>
              </w:rPr>
              <w:t>, and lead,</w:t>
            </w:r>
            <w:r w:rsidR="00932032" w:rsidRPr="00443975">
              <w:rPr>
                <w:rFonts w:asciiTheme="minorHAnsi" w:hAnsiTheme="minorHAnsi"/>
              </w:rPr>
              <w:t xml:space="preserve"> </w:t>
            </w:r>
            <w:r w:rsidR="00E0218D">
              <w:rPr>
                <w:rFonts w:ascii="Calibri" w:hAnsi="Calibri"/>
                <w:szCs w:val="22"/>
              </w:rPr>
              <w:t>R</w:t>
            </w:r>
            <w:r w:rsidRPr="005C17CD">
              <w:rPr>
                <w:rFonts w:ascii="Calibri" w:hAnsi="Calibri"/>
                <w:szCs w:val="22"/>
              </w:rPr>
              <w:t xml:space="preserve">esearch </w:t>
            </w:r>
            <w:proofErr w:type="spellStart"/>
            <w:r w:rsidR="00E0218D">
              <w:rPr>
                <w:rFonts w:ascii="Calibri" w:hAnsi="Calibri"/>
                <w:szCs w:val="22"/>
              </w:rPr>
              <w:t>Centres</w:t>
            </w:r>
            <w:proofErr w:type="spellEnd"/>
            <w:r w:rsidRPr="005C17CD">
              <w:rPr>
                <w:rFonts w:ascii="Calibri" w:hAnsi="Calibri"/>
                <w:szCs w:val="22"/>
              </w:rPr>
              <w:t xml:space="preserve"> </w:t>
            </w:r>
            <w:r>
              <w:rPr>
                <w:rFonts w:ascii="Calibri" w:hAnsi="Calibri"/>
                <w:szCs w:val="22"/>
              </w:rPr>
              <w:t xml:space="preserve">and </w:t>
            </w:r>
            <w:r w:rsidR="0012721B">
              <w:rPr>
                <w:rFonts w:ascii="Calibri" w:hAnsi="Calibri"/>
                <w:szCs w:val="22"/>
              </w:rPr>
              <w:t>D</w:t>
            </w:r>
            <w:r w:rsidRPr="005C17CD">
              <w:rPr>
                <w:rFonts w:ascii="Calibri" w:hAnsi="Calibri"/>
                <w:szCs w:val="22"/>
              </w:rPr>
              <w:t>epartmental and/or inter-departmental</w:t>
            </w:r>
            <w:r w:rsidR="0012721B">
              <w:rPr>
                <w:rFonts w:ascii="Calibri" w:hAnsi="Calibri"/>
                <w:szCs w:val="22"/>
              </w:rPr>
              <w:t xml:space="preserve"> academic initiatives</w:t>
            </w:r>
            <w:r w:rsidRPr="005C17CD">
              <w:rPr>
                <w:rFonts w:ascii="Calibri" w:hAnsi="Calibri"/>
                <w:szCs w:val="22"/>
              </w:rPr>
              <w:t>;</w:t>
            </w:r>
          </w:p>
          <w:p w14:paraId="4FEFDDA8" w14:textId="5363649C" w:rsidR="00DD0A4D" w:rsidRPr="005C17CD" w:rsidRDefault="00DD0A4D" w:rsidP="00522BC7">
            <w:pPr>
              <w:numPr>
                <w:ilvl w:val="0"/>
                <w:numId w:val="2"/>
              </w:numPr>
              <w:rPr>
                <w:rFonts w:ascii="Calibri" w:hAnsi="Calibri"/>
                <w:szCs w:val="22"/>
              </w:rPr>
            </w:pPr>
            <w:r>
              <w:rPr>
                <w:rFonts w:ascii="Calibri" w:hAnsi="Calibri"/>
                <w:szCs w:val="22"/>
              </w:rPr>
              <w:t xml:space="preserve">Communicate effectively </w:t>
            </w:r>
            <w:r w:rsidRPr="005C17CD">
              <w:rPr>
                <w:rFonts w:ascii="Calibri" w:hAnsi="Calibri"/>
                <w:szCs w:val="22"/>
              </w:rPr>
              <w:t>with students and colleagues, using face-to-face, telephone, written and electronic communication (including email and VLE) modes as appropriate;</w:t>
            </w:r>
          </w:p>
          <w:p w14:paraId="591C1446" w14:textId="05A7457E" w:rsidR="003E79FD" w:rsidRDefault="00E83299" w:rsidP="00522BC7">
            <w:pPr>
              <w:numPr>
                <w:ilvl w:val="0"/>
                <w:numId w:val="2"/>
              </w:numPr>
              <w:rPr>
                <w:rFonts w:ascii="Calibri" w:hAnsi="Calibri"/>
                <w:szCs w:val="22"/>
              </w:rPr>
            </w:pPr>
            <w:r>
              <w:rPr>
                <w:rFonts w:ascii="Calibri" w:hAnsi="Calibri"/>
                <w:szCs w:val="22"/>
              </w:rPr>
              <w:t>W</w:t>
            </w:r>
            <w:r w:rsidR="003E79FD">
              <w:rPr>
                <w:rFonts w:ascii="Calibri" w:hAnsi="Calibri"/>
                <w:szCs w:val="22"/>
              </w:rPr>
              <w:t>ork in accordance with the Department’s commitment to Equality, Diversity and Inclusion;</w:t>
            </w:r>
          </w:p>
          <w:p w14:paraId="30B664C4" w14:textId="78CFDB46" w:rsidR="00DD0A4D" w:rsidRPr="005C17CD" w:rsidRDefault="00DD0A4D" w:rsidP="00522BC7">
            <w:pPr>
              <w:numPr>
                <w:ilvl w:val="0"/>
                <w:numId w:val="2"/>
              </w:numPr>
              <w:rPr>
                <w:rFonts w:ascii="Calibri" w:hAnsi="Calibri"/>
                <w:szCs w:val="22"/>
              </w:rPr>
            </w:pPr>
            <w:r w:rsidRPr="005C17CD">
              <w:rPr>
                <w:rFonts w:ascii="Calibri" w:hAnsi="Calibri"/>
                <w:szCs w:val="22"/>
              </w:rPr>
              <w:t xml:space="preserve">Contribute to the Department’s academic and pastoral care of its students and to the enhancement of their learning, personal development and achievement; </w:t>
            </w:r>
          </w:p>
          <w:p w14:paraId="60448F23" w14:textId="11DE1BA0" w:rsidR="00DD0A4D" w:rsidRPr="00591172" w:rsidRDefault="00591172" w:rsidP="00B54BF2">
            <w:pPr>
              <w:numPr>
                <w:ilvl w:val="0"/>
                <w:numId w:val="2"/>
              </w:numPr>
              <w:rPr>
                <w:rFonts w:ascii="Calibri" w:hAnsi="Calibri"/>
                <w:szCs w:val="22"/>
              </w:rPr>
            </w:pPr>
            <w:r w:rsidRPr="00591172">
              <w:rPr>
                <w:rFonts w:ascii="Calibri" w:hAnsi="Calibri"/>
                <w:szCs w:val="22"/>
              </w:rPr>
              <w:t xml:space="preserve">Assume various </w:t>
            </w:r>
            <w:r>
              <w:rPr>
                <w:rFonts w:ascii="Calibri" w:hAnsi="Calibri"/>
                <w:szCs w:val="22"/>
              </w:rPr>
              <w:t xml:space="preserve">leadership and </w:t>
            </w:r>
            <w:r w:rsidRPr="00591172">
              <w:rPr>
                <w:rFonts w:ascii="Calibri" w:hAnsi="Calibri"/>
                <w:szCs w:val="22"/>
              </w:rPr>
              <w:t xml:space="preserve">administrative </w:t>
            </w:r>
            <w:r>
              <w:rPr>
                <w:rFonts w:ascii="Calibri" w:hAnsi="Calibri"/>
                <w:szCs w:val="22"/>
              </w:rPr>
              <w:t>roles</w:t>
            </w:r>
            <w:r w:rsidRPr="00591172">
              <w:rPr>
                <w:rFonts w:ascii="Calibri" w:hAnsi="Calibri"/>
                <w:szCs w:val="22"/>
              </w:rPr>
              <w:t xml:space="preserve"> and responsibilities as requested by the Head of Department, including </w:t>
            </w:r>
            <w:r>
              <w:rPr>
                <w:rFonts w:ascii="Calibri" w:hAnsi="Calibri"/>
                <w:szCs w:val="22"/>
              </w:rPr>
              <w:t>p</w:t>
            </w:r>
            <w:r w:rsidR="00DD0A4D" w:rsidRPr="00591172">
              <w:rPr>
                <w:rFonts w:ascii="Calibri" w:hAnsi="Calibri"/>
                <w:szCs w:val="22"/>
              </w:rPr>
              <w:t>articipat</w:t>
            </w:r>
            <w:r>
              <w:rPr>
                <w:rFonts w:ascii="Calibri" w:hAnsi="Calibri"/>
                <w:szCs w:val="22"/>
              </w:rPr>
              <w:t>ion</w:t>
            </w:r>
            <w:r w:rsidR="00DD0A4D" w:rsidRPr="00591172">
              <w:rPr>
                <w:rFonts w:ascii="Calibri" w:hAnsi="Calibri"/>
                <w:szCs w:val="22"/>
              </w:rPr>
              <w:t xml:space="preserve"> in the Department’s outreach activities including Open Days, etc</w:t>
            </w:r>
            <w:r w:rsidR="0012721B" w:rsidRPr="00591172">
              <w:rPr>
                <w:rFonts w:ascii="Calibri" w:hAnsi="Calibri"/>
                <w:szCs w:val="22"/>
              </w:rPr>
              <w:t>.</w:t>
            </w:r>
            <w:r w:rsidR="00DD0A4D" w:rsidRPr="00591172">
              <w:rPr>
                <w:rFonts w:ascii="Calibri" w:hAnsi="Calibri"/>
                <w:szCs w:val="22"/>
              </w:rPr>
              <w:t>;</w:t>
            </w:r>
          </w:p>
          <w:p w14:paraId="661E5A7E" w14:textId="77777777" w:rsidR="00DD0A4D" w:rsidRPr="005C17CD" w:rsidRDefault="00DD0A4D" w:rsidP="005C17CD">
            <w:pPr>
              <w:numPr>
                <w:ilvl w:val="0"/>
                <w:numId w:val="2"/>
              </w:numPr>
              <w:rPr>
                <w:rFonts w:ascii="Calibri" w:hAnsi="Calibri"/>
                <w:szCs w:val="22"/>
              </w:rPr>
            </w:pPr>
            <w:r w:rsidRPr="005C17CD">
              <w:rPr>
                <w:rFonts w:ascii="Calibri" w:hAnsi="Calibri"/>
                <w:szCs w:val="22"/>
              </w:rPr>
              <w:t>Undertake other duties as required by the Head of Department.</w:t>
            </w:r>
          </w:p>
          <w:p w14:paraId="35827003" w14:textId="77777777" w:rsidR="00DD0A4D" w:rsidRPr="00CC3373" w:rsidRDefault="00DD0A4D" w:rsidP="005C17CD">
            <w:pPr>
              <w:ind w:left="360"/>
              <w:rPr>
                <w:szCs w:val="24"/>
              </w:rPr>
            </w:pPr>
          </w:p>
          <w:p w14:paraId="680FED91" w14:textId="77777777" w:rsidR="00DD0A4D" w:rsidRPr="00857F0A" w:rsidRDefault="00DD0A4D" w:rsidP="0097729E">
            <w:pPr>
              <w:rPr>
                <w:rFonts w:ascii="Calibri" w:hAnsi="Calibri"/>
              </w:rPr>
            </w:pPr>
            <w:r w:rsidRPr="00857F0A">
              <w:rPr>
                <w:rStyle w:val="PlaceholderText"/>
                <w:rFonts w:ascii="Calibri" w:hAnsi="Calibri"/>
              </w:rPr>
              <w:t>Click here to enter text.</w:t>
            </w:r>
          </w:p>
        </w:tc>
      </w:tr>
      <w:tr w:rsidR="00DD0A4D" w:rsidRPr="00857F0A" w14:paraId="5824E2AE" w14:textId="77777777" w:rsidTr="00A075CA">
        <w:tc>
          <w:tcPr>
            <w:tcW w:w="10548" w:type="dxa"/>
            <w:gridSpan w:val="2"/>
            <w:vAlign w:val="center"/>
          </w:tcPr>
          <w:p w14:paraId="654D0E27" w14:textId="77777777" w:rsidR="00DD0A4D" w:rsidRPr="00857F0A" w:rsidRDefault="00DD0A4D" w:rsidP="0097729E">
            <w:pPr>
              <w:rPr>
                <w:rFonts w:ascii="Calibri" w:hAnsi="Calibri"/>
                <w:b/>
              </w:rPr>
            </w:pPr>
          </w:p>
        </w:tc>
      </w:tr>
    </w:tbl>
    <w:p w14:paraId="1A19185C" w14:textId="77777777" w:rsidR="00DD0A4D" w:rsidRPr="00857F0A" w:rsidRDefault="00DD0A4D" w:rsidP="0097729E">
      <w:pPr>
        <w:rPr>
          <w:rFonts w:ascii="Calibri" w:hAnsi="Calibri"/>
        </w:rPr>
      </w:pPr>
    </w:p>
    <w:p w14:paraId="52EC3BD3" w14:textId="13675CC0" w:rsidR="00DD0A4D" w:rsidRPr="00857F0A" w:rsidRDefault="00DD0A4D" w:rsidP="002865AE">
      <w:pPr>
        <w:rPr>
          <w:rFonts w:ascii="Calibri" w:hAnsi="Calibri"/>
        </w:rPr>
      </w:pPr>
    </w:p>
    <w:p w14:paraId="4BBFE5B1" w14:textId="77777777" w:rsidR="00DD0A4D" w:rsidRPr="00857F0A" w:rsidRDefault="00DD0A4D">
      <w:pPr>
        <w:rPr>
          <w:rFonts w:ascii="Calibri" w:hAnsi="Calibri"/>
        </w:rPr>
      </w:pPr>
    </w:p>
    <w:sectPr w:rsidR="00DD0A4D" w:rsidRPr="00857F0A"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640"/>
    <w:multiLevelType w:val="hybridMultilevel"/>
    <w:tmpl w:val="7A046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1309E9"/>
    <w:multiLevelType w:val="hybridMultilevel"/>
    <w:tmpl w:val="C306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20E2B"/>
    <w:rsid w:val="00055E1C"/>
    <w:rsid w:val="000635AB"/>
    <w:rsid w:val="000B1384"/>
    <w:rsid w:val="000D364C"/>
    <w:rsid w:val="000D5C7C"/>
    <w:rsid w:val="000E4CAA"/>
    <w:rsid w:val="000E7D49"/>
    <w:rsid w:val="000F6CE1"/>
    <w:rsid w:val="0012721B"/>
    <w:rsid w:val="00132A95"/>
    <w:rsid w:val="001564BF"/>
    <w:rsid w:val="00190FF1"/>
    <w:rsid w:val="001E4FCF"/>
    <w:rsid w:val="002865AE"/>
    <w:rsid w:val="002B4184"/>
    <w:rsid w:val="002B7E53"/>
    <w:rsid w:val="002E55EC"/>
    <w:rsid w:val="002F4EF6"/>
    <w:rsid w:val="00341DB1"/>
    <w:rsid w:val="00353315"/>
    <w:rsid w:val="003C3D90"/>
    <w:rsid w:val="003E09AF"/>
    <w:rsid w:val="003E40BD"/>
    <w:rsid w:val="003E79FD"/>
    <w:rsid w:val="004018BF"/>
    <w:rsid w:val="0042244C"/>
    <w:rsid w:val="00443975"/>
    <w:rsid w:val="00452D47"/>
    <w:rsid w:val="00477178"/>
    <w:rsid w:val="004B165F"/>
    <w:rsid w:val="004E7F41"/>
    <w:rsid w:val="00522BC7"/>
    <w:rsid w:val="0055297C"/>
    <w:rsid w:val="00562FC7"/>
    <w:rsid w:val="00591172"/>
    <w:rsid w:val="00596DDA"/>
    <w:rsid w:val="005B348D"/>
    <w:rsid w:val="005C17CD"/>
    <w:rsid w:val="005D1634"/>
    <w:rsid w:val="005E6FDF"/>
    <w:rsid w:val="00603B7B"/>
    <w:rsid w:val="00612F9B"/>
    <w:rsid w:val="00614635"/>
    <w:rsid w:val="00615DB8"/>
    <w:rsid w:val="00627596"/>
    <w:rsid w:val="00691A37"/>
    <w:rsid w:val="006C1D3E"/>
    <w:rsid w:val="006C5C9C"/>
    <w:rsid w:val="00715626"/>
    <w:rsid w:val="00740729"/>
    <w:rsid w:val="00757306"/>
    <w:rsid w:val="00762292"/>
    <w:rsid w:val="007647A8"/>
    <w:rsid w:val="00775915"/>
    <w:rsid w:val="007A2DA0"/>
    <w:rsid w:val="007B60A9"/>
    <w:rsid w:val="007D236F"/>
    <w:rsid w:val="008232E8"/>
    <w:rsid w:val="0084071E"/>
    <w:rsid w:val="00857F0A"/>
    <w:rsid w:val="0086380C"/>
    <w:rsid w:val="008A1320"/>
    <w:rsid w:val="008C6A61"/>
    <w:rsid w:val="00932032"/>
    <w:rsid w:val="00945D37"/>
    <w:rsid w:val="00954A96"/>
    <w:rsid w:val="0097509E"/>
    <w:rsid w:val="0097729E"/>
    <w:rsid w:val="009B5003"/>
    <w:rsid w:val="009C44FB"/>
    <w:rsid w:val="009C4F71"/>
    <w:rsid w:val="009F542D"/>
    <w:rsid w:val="00A02069"/>
    <w:rsid w:val="00A075CA"/>
    <w:rsid w:val="00A255AE"/>
    <w:rsid w:val="00A56D21"/>
    <w:rsid w:val="00A60F9A"/>
    <w:rsid w:val="00AA119A"/>
    <w:rsid w:val="00AE3CED"/>
    <w:rsid w:val="00B06BE8"/>
    <w:rsid w:val="00B17620"/>
    <w:rsid w:val="00B241BC"/>
    <w:rsid w:val="00B25C62"/>
    <w:rsid w:val="00B304ED"/>
    <w:rsid w:val="00B573C1"/>
    <w:rsid w:val="00BA3032"/>
    <w:rsid w:val="00BB1C61"/>
    <w:rsid w:val="00BC725E"/>
    <w:rsid w:val="00BF12EA"/>
    <w:rsid w:val="00C221F0"/>
    <w:rsid w:val="00C8608E"/>
    <w:rsid w:val="00CC3373"/>
    <w:rsid w:val="00D652B4"/>
    <w:rsid w:val="00DB696E"/>
    <w:rsid w:val="00DC3206"/>
    <w:rsid w:val="00DC7119"/>
    <w:rsid w:val="00DD0A4D"/>
    <w:rsid w:val="00DD3DD2"/>
    <w:rsid w:val="00DF6A03"/>
    <w:rsid w:val="00E0218D"/>
    <w:rsid w:val="00E71FD8"/>
    <w:rsid w:val="00E83299"/>
    <w:rsid w:val="00E85E67"/>
    <w:rsid w:val="00EA232A"/>
    <w:rsid w:val="00EB03DE"/>
    <w:rsid w:val="00EB24F2"/>
    <w:rsid w:val="00EB2BEA"/>
    <w:rsid w:val="00EC65BC"/>
    <w:rsid w:val="00EE1430"/>
    <w:rsid w:val="00F26228"/>
    <w:rsid w:val="00F5228F"/>
    <w:rsid w:val="00F6144A"/>
    <w:rsid w:val="00F62B14"/>
    <w:rsid w:val="00F863D1"/>
    <w:rsid w:val="00FF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9264E"/>
  <w15:docId w15:val="{76BB60E1-0BDA-4D2B-95B3-CC9F9239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AE"/>
    <w:pPr>
      <w:jc w:val="both"/>
    </w:pPr>
    <w:rPr>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206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rFonts w:cs="Times New Roman"/>
      <w:color w:val="808080"/>
    </w:rPr>
  </w:style>
  <w:style w:type="paragraph" w:styleId="BalloonText">
    <w:name w:val="Balloon Text"/>
    <w:basedOn w:val="Normal"/>
    <w:link w:val="BalloonTextChar"/>
    <w:uiPriority w:val="99"/>
    <w:rsid w:val="00857F0A"/>
    <w:rPr>
      <w:rFonts w:ascii="Tahoma" w:hAnsi="Tahoma" w:cs="Tahoma"/>
      <w:sz w:val="16"/>
      <w:szCs w:val="16"/>
    </w:rPr>
  </w:style>
  <w:style w:type="character" w:customStyle="1" w:styleId="BalloonTextChar">
    <w:name w:val="Balloon Text Char"/>
    <w:basedOn w:val="DefaultParagraphFont"/>
    <w:link w:val="BalloonText"/>
    <w:uiPriority w:val="99"/>
    <w:locked/>
    <w:rsid w:val="00857F0A"/>
    <w:rPr>
      <w:rFonts w:ascii="Tahoma" w:hAnsi="Tahoma" w:cs="Tahoma"/>
      <w:sz w:val="16"/>
      <w:szCs w:val="16"/>
      <w:lang w:val="en-US"/>
    </w:rPr>
  </w:style>
  <w:style w:type="paragraph" w:styleId="ListParagraph">
    <w:name w:val="List Paragraph"/>
    <w:basedOn w:val="Normal"/>
    <w:uiPriority w:val="99"/>
    <w:qFormat/>
    <w:rsid w:val="009C44FB"/>
    <w:pPr>
      <w:ind w:left="720"/>
      <w:contextualSpacing/>
    </w:pPr>
  </w:style>
  <w:style w:type="paragraph" w:styleId="Revision">
    <w:name w:val="Revision"/>
    <w:hidden/>
    <w:uiPriority w:val="99"/>
    <w:semiHidden/>
    <w:rsid w:val="00A075CA"/>
    <w:rPr>
      <w:szCs w:val="20"/>
      <w:lang w:eastAsia="en-GB"/>
    </w:rPr>
  </w:style>
  <w:style w:type="character" w:styleId="CommentReference">
    <w:name w:val="annotation reference"/>
    <w:basedOn w:val="DefaultParagraphFont"/>
    <w:uiPriority w:val="99"/>
    <w:semiHidden/>
    <w:unhideWhenUsed/>
    <w:rsid w:val="00615DB8"/>
    <w:rPr>
      <w:sz w:val="16"/>
      <w:szCs w:val="16"/>
    </w:rPr>
  </w:style>
  <w:style w:type="paragraph" w:styleId="CommentText">
    <w:name w:val="annotation text"/>
    <w:basedOn w:val="Normal"/>
    <w:link w:val="CommentTextChar"/>
    <w:uiPriority w:val="99"/>
    <w:semiHidden/>
    <w:unhideWhenUsed/>
    <w:rsid w:val="00615DB8"/>
    <w:rPr>
      <w:sz w:val="20"/>
    </w:rPr>
  </w:style>
  <w:style w:type="character" w:customStyle="1" w:styleId="CommentTextChar">
    <w:name w:val="Comment Text Char"/>
    <w:basedOn w:val="DefaultParagraphFont"/>
    <w:link w:val="CommentText"/>
    <w:uiPriority w:val="99"/>
    <w:semiHidden/>
    <w:rsid w:val="00615DB8"/>
    <w:rPr>
      <w:sz w:val="20"/>
      <w:szCs w:val="20"/>
      <w:lang w:eastAsia="en-GB"/>
    </w:rPr>
  </w:style>
  <w:style w:type="paragraph" w:styleId="CommentSubject">
    <w:name w:val="annotation subject"/>
    <w:basedOn w:val="CommentText"/>
    <w:next w:val="CommentText"/>
    <w:link w:val="CommentSubjectChar"/>
    <w:uiPriority w:val="99"/>
    <w:semiHidden/>
    <w:unhideWhenUsed/>
    <w:rsid w:val="00615DB8"/>
    <w:rPr>
      <w:b/>
      <w:bCs/>
    </w:rPr>
  </w:style>
  <w:style w:type="character" w:customStyle="1" w:styleId="CommentSubjectChar">
    <w:name w:val="Comment Subject Char"/>
    <w:basedOn w:val="CommentTextChar"/>
    <w:link w:val="CommentSubject"/>
    <w:uiPriority w:val="99"/>
    <w:semiHidden/>
    <w:rsid w:val="00615DB8"/>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74F3-16D9-4174-8553-2AEB72EA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2164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Ashwin, Paul</cp:lastModifiedBy>
  <cp:revision>2</cp:revision>
  <cp:lastPrinted>2013-10-04T09:34:00Z</cp:lastPrinted>
  <dcterms:created xsi:type="dcterms:W3CDTF">2023-01-16T11:35:00Z</dcterms:created>
  <dcterms:modified xsi:type="dcterms:W3CDTF">2023-01-16T11:35:00Z</dcterms:modified>
</cp:coreProperties>
</file>